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1" w:name="_GoBack"/>
      <w:bookmarkEnd w:id="1"/>
      <w:bookmarkStart w:id="0" w:name="PO_part3A3Year1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湛江市残疾人辅助器具服务中心</w:t>
      </w:r>
    </w:p>
    <w:p>
      <w:pPr>
        <w:spacing w:line="288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</w:t>
      </w:r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年度财政拨款“三公”经费支出决算情况说明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</w:pPr>
      <w:r>
        <w:rPr>
          <w:rFonts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（一）“三公”经费财政拨款支出决算总体情况说明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湛江市残疾人辅助器具服务中心2024年度“三公”经费财政拨款支出决算为0.67万元，完成全年预算0.67万元的100%，比上年决算数减少0.23万元，下降25.9%。其中：因公出国（境）费支出决算为0万元，完成预算0万元的--%（基数为0，不可比），比上年决算数增加0万元，增长--（基数为0，不可比）；公务用车购置及运行维护费支出决算为0.65万元，完成预算0.65万元的100%，比上年决算数减少0.22万元，下降25.3%；其中：公务用车购置支出决算为0万元，完成预算0万元的--%（基数为0，不可比），比上年决算数增加0万元，增长--（基数为0，不可比）；公务用车运行维护费支出决算为0.65万元，完成预算0.65万元的 100%，比上年决算数减少0.22万元，下降25.3%；公务接待费支出决算为0.02万元，完成预算0.02万元的100%，比上年决算数减少 0.02万元，下降39.7%。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2024年度“三公”经费支出决算等于预算数的主要情况：认真贯彻落实中央八项规定精神和厉行节约的要求，从严控制“三公”经费开支，全年实际支出比预算有所节约。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2024年度“三公”经费支出决算小于上年决算数的主要情况：我单位认真贯彻落实中央八项规定精神和厉行节约的要求，从严控制“三公”经费开支，全年实际支出比预算有所节约。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（二）“三公”经费财政拨款支出决算具体情况说明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hint="eastAsia" w:ascii="Helvetica" w:hAnsi="Helvetica" w:eastAsia="Helvetica" w:cs="Helvetica"/>
          <w:color w:val="000000"/>
          <w:kern w:val="0"/>
          <w:sz w:val="24"/>
          <w:szCs w:val="24"/>
          <w:lang w:val="en-US" w:eastAsia="zh-CN" w:bidi="ar"/>
        </w:rPr>
        <w:t>2024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年度“三公”经费财政拨款支出决算中，因公出国（境）费0万元，占0%；公务用车购置及运行维护费支出0.65万元，占96.4%；公务接待费支出0.02万元，占3.6%。具体情况如下：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.公务用车购置及运行维护费支出0.65万元，其中：公务用车购置支出为0万元，公务用车购置数0辆。公务用车运行维护费支出0.65万元，公务用车保有量为1辆，主要用于主要用于配发辅助器具、出差、流动服务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3.公务接待费支出0.02万元，主要用于接待茂名辅具中心工作人员到我中心调研，共接待国外、境外来访团组0个，来访外宾0人次；发生国内接待1次，接待人数共2人。主要包括市辅具中心工作人员等。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999999"/>
          <w:spacing w:val="12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999999"/>
          <w:spacing w:val="12"/>
          <w:kern w:val="0"/>
          <w:sz w:val="19"/>
          <w:szCs w:val="19"/>
          <w:lang w:val="en-US" w:eastAsia="zh-CN" w:bidi="ar"/>
        </w:rPr>
        <w:t>表9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25252"/>
          <w:spacing w:val="1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25252"/>
          <w:spacing w:val="12"/>
          <w:kern w:val="0"/>
          <w:sz w:val="28"/>
          <w:szCs w:val="28"/>
          <w:lang w:val="en-US" w:eastAsia="zh-CN" w:bidi="ar"/>
        </w:rPr>
        <w:t>财政拨款“三公”经费支出决算表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525252"/>
          <w:spacing w:val="12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25252"/>
          <w:spacing w:val="12"/>
          <w:kern w:val="0"/>
          <w:sz w:val="19"/>
          <w:szCs w:val="19"/>
          <w:lang w:val="en-US" w:eastAsia="zh-CN" w:bidi="ar"/>
        </w:rPr>
        <w:t>单位：湛江市残疾人辅助器具服务中心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宋体" w:hAnsi="宋体" w:eastAsia="宋体" w:cs="宋体"/>
          <w:b/>
          <w:bCs/>
          <w:i w:val="0"/>
          <w:iCs w:val="0"/>
          <w:caps w:val="0"/>
          <w:color w:val="525252"/>
          <w:spacing w:val="12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25252"/>
          <w:spacing w:val="12"/>
          <w:kern w:val="0"/>
          <w:sz w:val="19"/>
          <w:szCs w:val="19"/>
          <w:lang w:val="en-US" w:eastAsia="zh-CN" w:bidi="ar"/>
        </w:rPr>
        <w:t>单位：万元</w:t>
      </w:r>
    </w:p>
    <w:tbl>
      <w:tblPr>
        <w:tblStyle w:val="2"/>
        <w:tblW w:w="14501" w:type="dxa"/>
        <w:tblCellSpacing w:w="0" w:type="dxa"/>
        <w:tblInd w:w="-2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350"/>
        <w:gridCol w:w="711"/>
        <w:gridCol w:w="1104"/>
        <w:gridCol w:w="2355"/>
        <w:gridCol w:w="1224"/>
        <w:gridCol w:w="1138"/>
        <w:gridCol w:w="1050"/>
        <w:gridCol w:w="668"/>
        <w:gridCol w:w="1020"/>
        <w:gridCol w:w="1995"/>
        <w:gridCol w:w="12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</w:trPr>
        <w:tc>
          <w:tcPr>
            <w:tcW w:w="7419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color w:val="525252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预算数</w:t>
            </w:r>
          </w:p>
        </w:tc>
        <w:tc>
          <w:tcPr>
            <w:tcW w:w="7082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color w:val="525252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</w:trPr>
        <w:tc>
          <w:tcPr>
            <w:tcW w:w="6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color w:val="525252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color w:val="525252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因公出国（境）费</w:t>
            </w:r>
          </w:p>
        </w:tc>
        <w:tc>
          <w:tcPr>
            <w:tcW w:w="417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color w:val="525252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公务用车购置及运行维护费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color w:val="525252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公务接待费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color w:val="525252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color w:val="525252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因公出国（境）费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color w:val="525252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公务用车购置及运行维护费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color w:val="525252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color w:val="525252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color w:val="525252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color w:val="525252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color w:val="525252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公务用车购置费</w:t>
            </w:r>
          </w:p>
        </w:tc>
        <w:tc>
          <w:tcPr>
            <w:tcW w:w="23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color w:val="525252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公务用车运行维护费</w:t>
            </w:r>
          </w:p>
        </w:tc>
        <w:tc>
          <w:tcPr>
            <w:tcW w:w="122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color w:val="525252"/>
                <w:sz w:val="24"/>
                <w:szCs w:val="24"/>
              </w:rPr>
            </w:pPr>
          </w:p>
        </w:tc>
        <w:tc>
          <w:tcPr>
            <w:tcW w:w="11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color w:val="525252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color w:val="525252"/>
                <w:sz w:val="24"/>
                <w:szCs w:val="24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color w:val="525252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color w:val="525252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公务用车购置费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color w:val="525252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公务用车运行维护费</w:t>
            </w:r>
          </w:p>
        </w:tc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color w:val="525252"/>
                <w:sz w:val="24"/>
                <w:szCs w:val="24"/>
              </w:rPr>
            </w:pPr>
          </w:p>
        </w:tc>
      </w:tr>
    </w:tbl>
    <w:p>
      <w:pPr>
        <w:rPr>
          <w:b/>
          <w:bCs/>
          <w:vanish/>
          <w:sz w:val="24"/>
          <w:szCs w:val="24"/>
        </w:rPr>
      </w:pPr>
    </w:p>
    <w:tbl>
      <w:tblPr>
        <w:tblStyle w:val="2"/>
        <w:tblW w:w="14471" w:type="dxa"/>
        <w:tblCellSpacing w:w="0" w:type="dxa"/>
        <w:tblInd w:w="-2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275"/>
        <w:gridCol w:w="735"/>
        <w:gridCol w:w="1110"/>
        <w:gridCol w:w="2345"/>
        <w:gridCol w:w="1255"/>
        <w:gridCol w:w="1121"/>
        <w:gridCol w:w="1084"/>
        <w:gridCol w:w="630"/>
        <w:gridCol w:w="990"/>
        <w:gridCol w:w="2040"/>
        <w:gridCol w:w="1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color w:val="525252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color w:val="525252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color w:val="525252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color w:val="525252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3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color w:val="525252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color w:val="525252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color w:val="525252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color w:val="525252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color w:val="525252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color w:val="525252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color w:val="525252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1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color w:val="525252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b/>
                <w:bCs/>
                <w:color w:val="525252"/>
                <w:lang w:val="en-US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0.</w:t>
            </w:r>
            <w:r>
              <w:rPr>
                <w:rFonts w:hint="eastAsia"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color w:val="525252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b/>
                <w:bCs/>
                <w:color w:val="52525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0.65</w:t>
            </w:r>
          </w:p>
        </w:tc>
        <w:tc>
          <w:tcPr>
            <w:tcW w:w="11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color w:val="525252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23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b/>
                <w:bCs/>
                <w:color w:val="525252"/>
                <w:lang w:val="en-US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0.</w:t>
            </w:r>
            <w:r>
              <w:rPr>
                <w:rFonts w:hint="eastAsia"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2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color w:val="525252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0.0</w:t>
            </w:r>
            <w:r>
              <w:rPr>
                <w:rFonts w:hint="eastAsia"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b/>
                <w:bCs/>
                <w:color w:val="525252"/>
                <w:lang w:val="en-US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0.</w:t>
            </w:r>
            <w:r>
              <w:rPr>
                <w:rFonts w:hint="eastAsia"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color w:val="525252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b/>
                <w:bCs/>
                <w:color w:val="525252"/>
                <w:lang w:val="en-US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0.</w:t>
            </w:r>
            <w:r>
              <w:rPr>
                <w:rFonts w:hint="eastAsia"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color w:val="525252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0.00</w:t>
            </w:r>
          </w:p>
        </w:tc>
        <w:tc>
          <w:tcPr>
            <w:tcW w:w="20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color w:val="525252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0.</w:t>
            </w:r>
            <w:r>
              <w:rPr>
                <w:rFonts w:hint="eastAsia"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1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color w:val="525252"/>
              </w:rPr>
            </w:pPr>
            <w:r>
              <w:rPr>
                <w:rFonts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0.0</w:t>
            </w:r>
            <w:r>
              <w:rPr>
                <w:rFonts w:hint="eastAsia" w:ascii="宋体" w:hAnsi="宋体" w:eastAsia="宋体" w:cs="宋体"/>
                <w:b/>
                <w:bCs/>
                <w:color w:val="52525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525252"/>
          <w:spacing w:val="12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25252"/>
          <w:spacing w:val="12"/>
          <w:kern w:val="0"/>
          <w:sz w:val="19"/>
          <w:szCs w:val="19"/>
          <w:lang w:val="en-US" w:eastAsia="zh-CN" w:bidi="ar"/>
        </w:rPr>
        <w:t>注：本表反映单位本年度财政拨款“三公”经费支出预决算情况。其中，预算数为“三公”经费全年预算数，反映按规定程序调整后的预算数；决算数是包括当年财政拨款和以前年度结转资金安排的实际支出。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>
      <w:pP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104BE"/>
    <w:rsid w:val="17D104BE"/>
    <w:rsid w:val="FDFB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2025-09-04T15:17:00Z</dcterms:created>
  <dc:creator>Just Mani~ </dc:creator>
  <cp:lastModifiedBy>greatwall</cp:lastModifiedBy>
  <dcterms:modified xsi:type="dcterms:W3CDTF">2025-09-09T15:33:27Z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A9256CB70A9C4EC3B9D46B51C6D9571A_11</vt:lpwstr>
  </property>
  <property fmtid="{D5CDD505-2E9C-101B-9397-08002B2CF9AE}" pid="4" name="KSOTemplateDocerSaveRecord">
    <vt:lpwstr>eyJoZGlkIjoiNjg5ODliMjEwOWNhNzNiZDJlYjgzNTg3YTNhZjllYmUiLCJ1c2VySWQiOiIyNDk4MjgxMzAifQ==</vt:lpwstr>
  </property>
</Properties>
</file>